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8A" w:rsidRPr="00B62035" w:rsidRDefault="00CE7B8A" w:rsidP="00CE7B8A">
      <w:pPr>
        <w:tabs>
          <w:tab w:val="left" w:pos="540"/>
          <w:tab w:val="left" w:pos="737"/>
          <w:tab w:val="left" w:pos="1440"/>
        </w:tabs>
        <w:spacing w:after="0"/>
        <w:rPr>
          <w:rFonts w:ascii="Times New Roman" w:hAnsi="Times New Roman" w:cs="Times New Roman"/>
          <w:color w:val="003C69"/>
        </w:rPr>
      </w:pPr>
      <w:r w:rsidRPr="00B62035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52425" cy="390525"/>
            <wp:effectExtent l="19050" t="0" r="9525" b="0"/>
            <wp:wrapSquare wrapText="bothSides"/>
            <wp:docPr id="2" name="obrázek 2" descr="Nova_Ves_znak_295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_Ves_znak_2955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2035">
        <w:rPr>
          <w:rFonts w:ascii="Times New Roman" w:hAnsi="Times New Roman" w:cs="Times New Roman"/>
          <w:color w:val="003C69"/>
        </w:rPr>
        <w:t>Statutární město Ostrava</w:t>
      </w:r>
    </w:p>
    <w:p w:rsidR="00B62035" w:rsidRPr="00B62035" w:rsidRDefault="00CE7B8A" w:rsidP="00B62035">
      <w:pPr>
        <w:tabs>
          <w:tab w:val="left" w:pos="737"/>
          <w:tab w:val="left" w:pos="1440"/>
        </w:tabs>
        <w:spacing w:after="0"/>
        <w:ind w:left="708"/>
        <w:rPr>
          <w:rFonts w:ascii="Times New Roman" w:hAnsi="Times New Roman" w:cs="Times New Roman"/>
          <w:b/>
          <w:color w:val="003C69"/>
        </w:rPr>
      </w:pPr>
      <w:r w:rsidRPr="00B62035">
        <w:rPr>
          <w:rFonts w:ascii="Times New Roman" w:hAnsi="Times New Roman" w:cs="Times New Roman"/>
          <w:b/>
          <w:color w:val="003C69"/>
        </w:rPr>
        <w:t>Městský obvod Nová Ves</w:t>
      </w:r>
    </w:p>
    <w:p w:rsidR="00B62035" w:rsidRPr="00B62035" w:rsidRDefault="00B62035" w:rsidP="00B62035">
      <w:pPr>
        <w:tabs>
          <w:tab w:val="left" w:pos="737"/>
          <w:tab w:val="left" w:pos="1440"/>
        </w:tabs>
        <w:spacing w:after="0"/>
        <w:ind w:left="708"/>
        <w:rPr>
          <w:rFonts w:ascii="Times New Roman" w:hAnsi="Times New Roman" w:cs="Times New Roman"/>
          <w:b/>
          <w:color w:val="003C69"/>
        </w:rPr>
      </w:pPr>
      <w:r w:rsidRPr="00B62035">
        <w:rPr>
          <w:rFonts w:ascii="Times New Roman" w:hAnsi="Times New Roman" w:cs="Times New Roman"/>
          <w:b/>
          <w:color w:val="003C69"/>
        </w:rPr>
        <w:t xml:space="preserve">starosta </w:t>
      </w:r>
    </w:p>
    <w:p w:rsidR="00B62035" w:rsidRPr="00B62035" w:rsidRDefault="00B62035" w:rsidP="00B62035">
      <w:pPr>
        <w:tabs>
          <w:tab w:val="left" w:pos="737"/>
          <w:tab w:val="left" w:pos="1440"/>
        </w:tabs>
        <w:spacing w:after="0"/>
        <w:ind w:left="708"/>
        <w:rPr>
          <w:rFonts w:ascii="Times New Roman" w:hAnsi="Times New Roman" w:cs="Times New Roman"/>
          <w:b/>
          <w:color w:val="003C69"/>
        </w:rPr>
      </w:pPr>
    </w:p>
    <w:p w:rsidR="00B62035" w:rsidRPr="00B62035" w:rsidRDefault="00B62035" w:rsidP="00B62035">
      <w:pPr>
        <w:tabs>
          <w:tab w:val="left" w:pos="737"/>
          <w:tab w:val="left" w:pos="1440"/>
        </w:tabs>
        <w:spacing w:after="0"/>
        <w:ind w:left="708"/>
        <w:rPr>
          <w:rFonts w:ascii="Times New Roman" w:hAnsi="Times New Roman" w:cs="Times New Roman"/>
          <w:b/>
          <w:color w:val="003C69"/>
        </w:rPr>
      </w:pPr>
    </w:p>
    <w:p w:rsidR="00B62035" w:rsidRPr="00B62035" w:rsidRDefault="00B62035" w:rsidP="00B62035">
      <w:pPr>
        <w:tabs>
          <w:tab w:val="left" w:pos="737"/>
          <w:tab w:val="left" w:pos="1440"/>
        </w:tabs>
        <w:spacing w:after="0"/>
        <w:ind w:left="708"/>
        <w:rPr>
          <w:rFonts w:ascii="Times New Roman" w:hAnsi="Times New Roman" w:cs="Times New Roman"/>
          <w:b/>
          <w:color w:val="003C69"/>
        </w:rPr>
      </w:pPr>
    </w:p>
    <w:p w:rsidR="00B62035" w:rsidRDefault="00B62035" w:rsidP="00B62035">
      <w:pPr>
        <w:tabs>
          <w:tab w:val="left" w:pos="737"/>
          <w:tab w:val="left" w:pos="1440"/>
        </w:tabs>
        <w:spacing w:after="0"/>
        <w:rPr>
          <w:rFonts w:ascii="Times New Roman" w:hAnsi="Times New Roman" w:cs="Times New Roman"/>
        </w:rPr>
      </w:pPr>
      <w:r w:rsidRPr="00B62035">
        <w:rPr>
          <w:rFonts w:ascii="Times New Roman" w:hAnsi="Times New Roman" w:cs="Times New Roman"/>
        </w:rPr>
        <w:tab/>
      </w:r>
      <w:r w:rsidRPr="00B62035">
        <w:rPr>
          <w:rFonts w:ascii="Times New Roman" w:hAnsi="Times New Roman" w:cs="Times New Roman"/>
        </w:rPr>
        <w:tab/>
      </w:r>
      <w:r w:rsidRPr="00B62035">
        <w:rPr>
          <w:rFonts w:ascii="Times New Roman" w:hAnsi="Times New Roman" w:cs="Times New Roman"/>
        </w:rPr>
        <w:tab/>
      </w:r>
      <w:r w:rsidRPr="00B62035">
        <w:rPr>
          <w:rFonts w:ascii="Times New Roman" w:hAnsi="Times New Roman" w:cs="Times New Roman"/>
        </w:rPr>
        <w:tab/>
      </w:r>
      <w:r w:rsidRPr="00B62035">
        <w:rPr>
          <w:rFonts w:ascii="Times New Roman" w:hAnsi="Times New Roman" w:cs="Times New Roman"/>
        </w:rPr>
        <w:tab/>
      </w:r>
      <w:r w:rsidRPr="00B62035">
        <w:rPr>
          <w:rFonts w:ascii="Times New Roman" w:hAnsi="Times New Roman" w:cs="Times New Roman"/>
        </w:rPr>
        <w:tab/>
      </w:r>
      <w:r w:rsidRPr="00B62035">
        <w:rPr>
          <w:rFonts w:ascii="Times New Roman" w:hAnsi="Times New Roman" w:cs="Times New Roman"/>
        </w:rPr>
        <w:tab/>
        <w:t>V Ostravě – Nové</w:t>
      </w:r>
      <w:r>
        <w:rPr>
          <w:rFonts w:ascii="Times New Roman" w:hAnsi="Times New Roman" w:cs="Times New Roman"/>
        </w:rPr>
        <w:t xml:space="preserve"> </w:t>
      </w:r>
      <w:r w:rsidRPr="00B62035">
        <w:rPr>
          <w:rFonts w:ascii="Times New Roman" w:hAnsi="Times New Roman" w:cs="Times New Roman"/>
        </w:rPr>
        <w:t xml:space="preserve">Vsi dne </w:t>
      </w:r>
      <w:r w:rsidR="002D2223">
        <w:rPr>
          <w:rFonts w:ascii="Times New Roman" w:hAnsi="Times New Roman" w:cs="Times New Roman"/>
        </w:rPr>
        <w:t xml:space="preserve"> 24. 5. </w:t>
      </w:r>
      <w:r>
        <w:rPr>
          <w:rFonts w:ascii="Times New Roman" w:hAnsi="Times New Roman" w:cs="Times New Roman"/>
        </w:rPr>
        <w:t>2018</w:t>
      </w:r>
    </w:p>
    <w:p w:rsidR="00B62035" w:rsidRPr="00B62035" w:rsidRDefault="00B62035" w:rsidP="00B62035">
      <w:pPr>
        <w:tabs>
          <w:tab w:val="left" w:pos="737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Zn. NVES/</w:t>
      </w:r>
      <w:r w:rsidR="00C46B43">
        <w:rPr>
          <w:rFonts w:ascii="Times New Roman" w:hAnsi="Times New Roman" w:cs="Times New Roman"/>
        </w:rPr>
        <w:t>0493</w:t>
      </w:r>
      <w:bookmarkStart w:id="0" w:name="_GoBack"/>
      <w:bookmarkEnd w:id="0"/>
      <w:r>
        <w:rPr>
          <w:rFonts w:ascii="Times New Roman" w:hAnsi="Times New Roman" w:cs="Times New Roman"/>
        </w:rPr>
        <w:t>/2018/Če</w:t>
      </w:r>
    </w:p>
    <w:p w:rsidR="00B62035" w:rsidRPr="00B62035" w:rsidRDefault="00B62035" w:rsidP="00B62035">
      <w:pPr>
        <w:tabs>
          <w:tab w:val="left" w:pos="737"/>
          <w:tab w:val="left" w:pos="1440"/>
        </w:tabs>
        <w:spacing w:after="0"/>
        <w:rPr>
          <w:rFonts w:ascii="Times New Roman" w:hAnsi="Times New Roman" w:cs="Times New Roman"/>
          <w:b/>
          <w:color w:val="003C69"/>
        </w:rPr>
      </w:pPr>
      <w:r w:rsidRPr="00B62035">
        <w:rPr>
          <w:rFonts w:ascii="Times New Roman" w:hAnsi="Times New Roman" w:cs="Times New Roman"/>
          <w:b/>
          <w:color w:val="003C69"/>
        </w:rPr>
        <w:tab/>
      </w:r>
      <w:r w:rsidRPr="00B62035">
        <w:rPr>
          <w:rFonts w:ascii="Times New Roman" w:hAnsi="Times New Roman" w:cs="Times New Roman"/>
          <w:b/>
          <w:color w:val="003C69"/>
        </w:rPr>
        <w:tab/>
      </w:r>
      <w:r w:rsidRPr="00B62035">
        <w:rPr>
          <w:rFonts w:ascii="Times New Roman" w:hAnsi="Times New Roman" w:cs="Times New Roman"/>
          <w:b/>
          <w:color w:val="003C69"/>
        </w:rPr>
        <w:tab/>
      </w:r>
      <w:r w:rsidRPr="00B62035">
        <w:rPr>
          <w:rFonts w:ascii="Times New Roman" w:hAnsi="Times New Roman" w:cs="Times New Roman"/>
          <w:b/>
          <w:color w:val="003C69"/>
        </w:rPr>
        <w:tab/>
      </w:r>
      <w:r w:rsidRPr="00B62035">
        <w:rPr>
          <w:rFonts w:ascii="Times New Roman" w:hAnsi="Times New Roman" w:cs="Times New Roman"/>
          <w:b/>
          <w:color w:val="003C69"/>
        </w:rPr>
        <w:tab/>
      </w:r>
      <w:r w:rsidRPr="00B62035">
        <w:rPr>
          <w:rFonts w:ascii="Times New Roman" w:hAnsi="Times New Roman" w:cs="Times New Roman"/>
          <w:b/>
          <w:color w:val="003C69"/>
        </w:rPr>
        <w:tab/>
      </w:r>
    </w:p>
    <w:p w:rsidR="00B62035" w:rsidRPr="00B62035" w:rsidRDefault="00B62035" w:rsidP="00B62035">
      <w:pPr>
        <w:tabs>
          <w:tab w:val="left" w:pos="737"/>
          <w:tab w:val="left" w:pos="1440"/>
        </w:tabs>
        <w:spacing w:after="0"/>
        <w:rPr>
          <w:rFonts w:ascii="Times New Roman" w:hAnsi="Times New Roman" w:cs="Times New Roman"/>
          <w:b/>
          <w:color w:val="003C69"/>
        </w:rPr>
      </w:pPr>
    </w:p>
    <w:p w:rsidR="00CE7B8A" w:rsidRPr="00B62035" w:rsidRDefault="00B62035" w:rsidP="00B62035">
      <w:pPr>
        <w:tabs>
          <w:tab w:val="left" w:pos="737"/>
          <w:tab w:val="left" w:pos="144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E7B8A" w:rsidRPr="00AE2B91" w:rsidRDefault="00B62035" w:rsidP="00CE7B8A">
      <w:pPr>
        <w:tabs>
          <w:tab w:val="left" w:pos="1440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Oznámení o  vyhlášení veřejné zakázky malého rozsahu na stavební práce – parkoviště s odlučovačem ropných látek </w:t>
      </w:r>
      <w:r>
        <w:rPr>
          <w:rFonts w:ascii="Times New Roman" w:hAnsi="Times New Roman" w:cs="Times New Roman"/>
        </w:rPr>
        <w:t xml:space="preserve"> </w:t>
      </w:r>
    </w:p>
    <w:p w:rsidR="00B62035" w:rsidRPr="00B62035" w:rsidRDefault="00B62035" w:rsidP="00CE7B8A">
      <w:pPr>
        <w:tabs>
          <w:tab w:val="left" w:pos="1440"/>
        </w:tabs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příloze vám zasíláme vyhlášení veřejné zakázky č. 1/2018</w:t>
      </w:r>
      <w:r w:rsidR="002D2223">
        <w:rPr>
          <w:rFonts w:ascii="Times New Roman" w:hAnsi="Times New Roman" w:cs="Times New Roman"/>
        </w:rPr>
        <w:t>/VZMR</w:t>
      </w:r>
      <w:r w:rsidR="00E26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 stavební práce – vybudování  </w:t>
      </w:r>
      <w:r w:rsidRPr="00B62035">
        <w:rPr>
          <w:rFonts w:ascii="Times New Roman" w:hAnsi="Times New Roman" w:cs="Times New Roman"/>
          <w:i/>
        </w:rPr>
        <w:t>„</w:t>
      </w:r>
      <w:r>
        <w:rPr>
          <w:rFonts w:ascii="Times New Roman" w:hAnsi="Times New Roman" w:cs="Times New Roman"/>
          <w:i/>
        </w:rPr>
        <w:t xml:space="preserve">Parkoviště Na </w:t>
      </w:r>
      <w:r w:rsidRPr="00B62035">
        <w:rPr>
          <w:rFonts w:ascii="Times New Roman" w:hAnsi="Times New Roman" w:cs="Times New Roman"/>
          <w:i/>
        </w:rPr>
        <w:t>Lánech v Ostravě –Nové</w:t>
      </w:r>
      <w:r w:rsidR="00AE2B91">
        <w:rPr>
          <w:rFonts w:ascii="Times New Roman" w:hAnsi="Times New Roman" w:cs="Times New Roman"/>
          <w:i/>
        </w:rPr>
        <w:t xml:space="preserve"> </w:t>
      </w:r>
      <w:r w:rsidRPr="00B62035">
        <w:rPr>
          <w:rFonts w:ascii="Times New Roman" w:hAnsi="Times New Roman" w:cs="Times New Roman"/>
          <w:i/>
        </w:rPr>
        <w:t xml:space="preserve">Vsi“. </w:t>
      </w:r>
      <w:r>
        <w:rPr>
          <w:rFonts w:ascii="Times New Roman" w:hAnsi="Times New Roman" w:cs="Times New Roman"/>
        </w:rPr>
        <w:t xml:space="preserve">Pokud </w:t>
      </w:r>
      <w:r w:rsidR="00AE2B91">
        <w:rPr>
          <w:rFonts w:ascii="Times New Roman" w:hAnsi="Times New Roman" w:cs="Times New Roman"/>
        </w:rPr>
        <w:t xml:space="preserve">máte </w:t>
      </w:r>
      <w:r>
        <w:rPr>
          <w:rFonts w:ascii="Times New Roman" w:hAnsi="Times New Roman" w:cs="Times New Roman"/>
        </w:rPr>
        <w:t>zájem se veřejné zak</w:t>
      </w:r>
      <w:r w:rsidR="00AE2B91">
        <w:rPr>
          <w:rFonts w:ascii="Times New Roman" w:hAnsi="Times New Roman" w:cs="Times New Roman"/>
        </w:rPr>
        <w:t xml:space="preserve">ázky zúčastnit, </w:t>
      </w:r>
      <w:r>
        <w:rPr>
          <w:rFonts w:ascii="Times New Roman" w:hAnsi="Times New Roman" w:cs="Times New Roman"/>
        </w:rPr>
        <w:t xml:space="preserve">sdělte nám to na e-mailovou adresu </w:t>
      </w:r>
      <w:hyperlink r:id="rId6" w:history="1">
        <w:r w:rsidRPr="00FB3953">
          <w:rPr>
            <w:rStyle w:val="Hypertextovodkaz"/>
            <w:rFonts w:ascii="Times New Roman" w:hAnsi="Times New Roman" w:cs="Times New Roman"/>
          </w:rPr>
          <w:t>nceganova</w:t>
        </w:r>
        <w:r w:rsidRPr="00FB3953">
          <w:rPr>
            <w:rStyle w:val="Hypertextovodkaz"/>
            <w:rFonts w:ascii="Times New Roman" w:hAnsi="Times New Roman" w:cs="Times New Roman"/>
            <w:lang w:val="en-US"/>
          </w:rPr>
          <w:t>@novaves.ostrava.c</w:t>
        </w:r>
        <w:r w:rsidRPr="00FB3953">
          <w:rPr>
            <w:rStyle w:val="Hypertextovodkaz"/>
            <w:rFonts w:ascii="Times New Roman" w:hAnsi="Times New Roman" w:cs="Times New Roman"/>
          </w:rPr>
          <w:t>z</w:t>
        </w:r>
      </w:hyperlink>
      <w:r>
        <w:rPr>
          <w:rFonts w:ascii="Times New Roman" w:hAnsi="Times New Roman" w:cs="Times New Roman"/>
        </w:rPr>
        <w:t xml:space="preserve">.  K dispozici  je CD s kompletní projektovou  dokumentací. </w:t>
      </w:r>
    </w:p>
    <w:p w:rsidR="00AE2B91" w:rsidRDefault="00AE2B91" w:rsidP="00CE7B8A">
      <w:pPr>
        <w:tabs>
          <w:tab w:val="left" w:pos="1440"/>
        </w:tabs>
        <w:spacing w:before="100" w:beforeAutospacing="1" w:after="100" w:afterAutospacing="1"/>
        <w:rPr>
          <w:rFonts w:ascii="Times New Roman" w:hAnsi="Times New Roman" w:cs="Times New Roman"/>
        </w:rPr>
      </w:pPr>
    </w:p>
    <w:p w:rsidR="00CE7B8A" w:rsidRPr="00B62035" w:rsidRDefault="00CE7B8A" w:rsidP="00CE7B8A">
      <w:pPr>
        <w:tabs>
          <w:tab w:val="left" w:pos="144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B62035">
        <w:rPr>
          <w:rFonts w:ascii="Times New Roman" w:hAnsi="Times New Roman" w:cs="Times New Roman"/>
        </w:rPr>
        <w:t xml:space="preserve">S pozdravem </w:t>
      </w:r>
    </w:p>
    <w:p w:rsidR="00CE7B8A" w:rsidRPr="00B62035" w:rsidRDefault="00CE7B8A" w:rsidP="00CE7B8A">
      <w:pPr>
        <w:ind w:right="900"/>
        <w:outlineLvl w:val="0"/>
        <w:rPr>
          <w:rFonts w:ascii="Times New Roman" w:hAnsi="Times New Roman" w:cs="Times New Roman"/>
          <w:color w:val="000000"/>
        </w:rPr>
      </w:pPr>
    </w:p>
    <w:p w:rsidR="00CE7B8A" w:rsidRDefault="00CE7B8A" w:rsidP="00B62035">
      <w:pPr>
        <w:spacing w:after="0"/>
        <w:ind w:right="900"/>
        <w:outlineLvl w:val="0"/>
        <w:rPr>
          <w:rFonts w:ascii="Times New Roman" w:hAnsi="Times New Roman" w:cs="Times New Roman"/>
          <w:color w:val="000000"/>
        </w:rPr>
      </w:pPr>
      <w:r w:rsidRPr="00B62035">
        <w:rPr>
          <w:rFonts w:ascii="Times New Roman" w:hAnsi="Times New Roman" w:cs="Times New Roman"/>
          <w:color w:val="000000"/>
        </w:rPr>
        <w:t>Ing. Tomáš Lefner</w:t>
      </w:r>
    </w:p>
    <w:p w:rsidR="00B62035" w:rsidRPr="00B62035" w:rsidRDefault="00B62035" w:rsidP="00B62035">
      <w:pPr>
        <w:spacing w:after="0"/>
        <w:ind w:right="900"/>
        <w:outlineLvl w:val="0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p</w:t>
      </w:r>
      <w:r w:rsidRPr="00B62035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odepsáno elektronicky </w:t>
      </w:r>
    </w:p>
    <w:p w:rsidR="00AE2B91" w:rsidRDefault="00CE7B8A" w:rsidP="00CE7B8A">
      <w:pPr>
        <w:ind w:right="900"/>
        <w:rPr>
          <w:rFonts w:ascii="Times New Roman" w:hAnsi="Times New Roman" w:cs="Times New Roman"/>
          <w:color w:val="000000"/>
        </w:rPr>
      </w:pPr>
      <w:r w:rsidRPr="00B62035">
        <w:rPr>
          <w:rFonts w:ascii="Times New Roman" w:hAnsi="Times New Roman" w:cs="Times New Roman"/>
          <w:color w:val="000000"/>
        </w:rPr>
        <w:t xml:space="preserve"> </w:t>
      </w:r>
    </w:p>
    <w:p w:rsidR="00AE2B91" w:rsidRDefault="00AE2B91" w:rsidP="00CE7B8A">
      <w:pPr>
        <w:ind w:right="900"/>
        <w:rPr>
          <w:rFonts w:ascii="Times New Roman" w:hAnsi="Times New Roman" w:cs="Times New Roman"/>
          <w:color w:val="000000"/>
        </w:rPr>
      </w:pPr>
    </w:p>
    <w:p w:rsidR="00AE2B91" w:rsidRDefault="00AE2B91" w:rsidP="00CE7B8A">
      <w:pPr>
        <w:ind w:right="900"/>
        <w:rPr>
          <w:rFonts w:ascii="Times New Roman" w:hAnsi="Times New Roman" w:cs="Times New Roman"/>
          <w:color w:val="000000"/>
        </w:rPr>
      </w:pPr>
    </w:p>
    <w:p w:rsidR="00AE2B91" w:rsidRDefault="00AE2B91" w:rsidP="00CE7B8A">
      <w:pPr>
        <w:ind w:right="900"/>
        <w:rPr>
          <w:rFonts w:ascii="Times New Roman" w:hAnsi="Times New Roman" w:cs="Times New Roman"/>
          <w:color w:val="000000"/>
        </w:rPr>
      </w:pPr>
    </w:p>
    <w:p w:rsidR="00AE2B91" w:rsidRDefault="00AE2B91" w:rsidP="00CE7B8A">
      <w:pPr>
        <w:ind w:right="900"/>
        <w:rPr>
          <w:rFonts w:ascii="Times New Roman" w:hAnsi="Times New Roman" w:cs="Times New Roman"/>
          <w:color w:val="000000"/>
        </w:rPr>
      </w:pPr>
    </w:p>
    <w:p w:rsidR="00CE7B8A" w:rsidRPr="00B62035" w:rsidRDefault="00CE7B8A" w:rsidP="00CE7B8A">
      <w:pPr>
        <w:ind w:right="900"/>
        <w:rPr>
          <w:rFonts w:ascii="Times New Roman" w:hAnsi="Times New Roman" w:cs="Times New Roman"/>
          <w:color w:val="000000"/>
        </w:rPr>
      </w:pPr>
      <w:r w:rsidRPr="00B62035">
        <w:rPr>
          <w:rFonts w:ascii="Times New Roman" w:hAnsi="Times New Roman" w:cs="Times New Roman"/>
          <w:color w:val="000000"/>
        </w:rPr>
        <w:t xml:space="preserve"> </w:t>
      </w:r>
    </w:p>
    <w:p w:rsidR="00CE7B8A" w:rsidRPr="00AE2B91" w:rsidRDefault="00AE2B91" w:rsidP="00AE2B91">
      <w:pPr>
        <w:tabs>
          <w:tab w:val="left" w:pos="1440"/>
        </w:tabs>
        <w:spacing w:before="100" w:beforeAutospacing="1" w:after="100" w:afterAutospacing="1"/>
        <w:ind w:left="-284"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Rozdělovník: (</w:t>
      </w:r>
      <w:r w:rsidRPr="00AE2B91">
        <w:rPr>
          <w:rFonts w:ascii="Times New Roman" w:hAnsi="Times New Roman" w:cs="Times New Roman"/>
          <w:i/>
        </w:rPr>
        <w:t>doručování datovou schránkou</w:t>
      </w:r>
      <w:r w:rsidR="002D2223">
        <w:rPr>
          <w:rFonts w:ascii="Times New Roman" w:hAnsi="Times New Roman" w:cs="Times New Roman"/>
          <w:i/>
        </w:rPr>
        <w:t xml:space="preserve"> nebo e-mailem</w:t>
      </w:r>
      <w:r>
        <w:rPr>
          <w:rFonts w:ascii="Times New Roman" w:hAnsi="Times New Roman" w:cs="Times New Roman"/>
          <w:i/>
        </w:rPr>
        <w:t>)</w:t>
      </w:r>
    </w:p>
    <w:p w:rsidR="00AE2B91" w:rsidRPr="00DF6A5A" w:rsidRDefault="00AE2B91" w:rsidP="00AE2B91">
      <w:pPr>
        <w:pStyle w:val="Odstavecseseznamem"/>
        <w:numPr>
          <w:ilvl w:val="0"/>
          <w:numId w:val="1"/>
        </w:numPr>
        <w:rPr>
          <w:bCs/>
          <w:sz w:val="20"/>
          <w:szCs w:val="20"/>
        </w:rPr>
      </w:pPr>
      <w:r w:rsidRPr="00DF6A5A">
        <w:rPr>
          <w:bCs/>
          <w:sz w:val="20"/>
          <w:szCs w:val="20"/>
        </w:rPr>
        <w:t xml:space="preserve">INŽENÝRSKÉ SÍTĚ OSTRAVA  s.r.o., IČO  26792222, sídlo Dr. Šmerala  1270/1, </w:t>
      </w:r>
    </w:p>
    <w:p w:rsidR="00AE2B91" w:rsidRPr="00DF6A5A" w:rsidRDefault="00AE2B91" w:rsidP="00AE2B91">
      <w:pPr>
        <w:pStyle w:val="Odstavecseseznamem"/>
        <w:rPr>
          <w:bCs/>
          <w:sz w:val="20"/>
          <w:szCs w:val="20"/>
        </w:rPr>
      </w:pPr>
      <w:r w:rsidRPr="00DF6A5A">
        <w:rPr>
          <w:bCs/>
          <w:sz w:val="20"/>
          <w:szCs w:val="20"/>
        </w:rPr>
        <w:t>702 00 Ostrava –Moravská Ostrava</w:t>
      </w:r>
    </w:p>
    <w:p w:rsidR="00AE2B91" w:rsidRPr="00DF6A5A" w:rsidRDefault="00AE2B91" w:rsidP="00AE2B91">
      <w:pPr>
        <w:pStyle w:val="Odstavecseseznamem"/>
        <w:numPr>
          <w:ilvl w:val="0"/>
          <w:numId w:val="1"/>
        </w:numPr>
        <w:rPr>
          <w:bCs/>
          <w:sz w:val="20"/>
          <w:szCs w:val="20"/>
        </w:rPr>
      </w:pPr>
      <w:r w:rsidRPr="00DF6A5A">
        <w:rPr>
          <w:bCs/>
          <w:sz w:val="20"/>
          <w:szCs w:val="20"/>
        </w:rPr>
        <w:t>JANKOSTAV s.r.o, IČO  258 55 581,    719 00 Ostrava  - Kunčice</w:t>
      </w:r>
    </w:p>
    <w:p w:rsidR="00AE2B91" w:rsidRPr="00DF6A5A" w:rsidRDefault="00AE2B91" w:rsidP="00AE2B91">
      <w:pPr>
        <w:pStyle w:val="Odstavecseseznamem"/>
        <w:numPr>
          <w:ilvl w:val="0"/>
          <w:numId w:val="1"/>
        </w:numPr>
        <w:rPr>
          <w:bCs/>
          <w:sz w:val="20"/>
          <w:szCs w:val="20"/>
        </w:rPr>
      </w:pPr>
      <w:r w:rsidRPr="00DF6A5A">
        <w:rPr>
          <w:bCs/>
          <w:sz w:val="20"/>
          <w:szCs w:val="20"/>
        </w:rPr>
        <w:t>STAVIA – silniční stavby, a.s., IČO  258 64 092, sídlo: Střádalů  631/47, 718 00 Ostrava –Kunčičky</w:t>
      </w:r>
    </w:p>
    <w:p w:rsidR="00AE2B91" w:rsidRPr="00DF6A5A" w:rsidRDefault="00AE2B91" w:rsidP="00AE2B91">
      <w:pPr>
        <w:pStyle w:val="Odstavecseseznamem"/>
        <w:numPr>
          <w:ilvl w:val="0"/>
          <w:numId w:val="1"/>
        </w:numPr>
        <w:rPr>
          <w:bCs/>
          <w:sz w:val="20"/>
          <w:szCs w:val="20"/>
        </w:rPr>
      </w:pPr>
      <w:r w:rsidRPr="00DF6A5A">
        <w:rPr>
          <w:bCs/>
          <w:sz w:val="20"/>
          <w:szCs w:val="20"/>
        </w:rPr>
        <w:t>MDS Ostrava s.r.o., IČO 034 59 209, sídlo Valašská 33/19, 709 00 Ostrava – Nová Ves</w:t>
      </w:r>
    </w:p>
    <w:p w:rsidR="00CE7B8A" w:rsidRPr="00AE2B91" w:rsidRDefault="00AE2B91" w:rsidP="00CE7B8A">
      <w:pPr>
        <w:pStyle w:val="Odstavecseseznamem"/>
        <w:numPr>
          <w:ilvl w:val="0"/>
          <w:numId w:val="1"/>
        </w:numPr>
        <w:rPr>
          <w:bCs/>
          <w:sz w:val="20"/>
          <w:szCs w:val="20"/>
        </w:rPr>
      </w:pPr>
      <w:r w:rsidRPr="00DF6A5A">
        <w:rPr>
          <w:bCs/>
          <w:sz w:val="20"/>
          <w:szCs w:val="20"/>
        </w:rPr>
        <w:t xml:space="preserve">STRABAG a.s.,  IČO 608 38 74,  odštěpný závod Morava, sídlo Tovární 3,  620 00 Brno - město </w:t>
      </w:r>
    </w:p>
    <w:p w:rsidR="00F735BA" w:rsidRDefault="00D714FF"/>
    <w:sectPr w:rsidR="00F735BA" w:rsidSect="00C0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D16BE"/>
    <w:multiLevelType w:val="hybridMultilevel"/>
    <w:tmpl w:val="53E4C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8A"/>
    <w:rsid w:val="002D2223"/>
    <w:rsid w:val="006939E0"/>
    <w:rsid w:val="008348CF"/>
    <w:rsid w:val="00A43AF5"/>
    <w:rsid w:val="00AE2B91"/>
    <w:rsid w:val="00B347C3"/>
    <w:rsid w:val="00B62035"/>
    <w:rsid w:val="00BE19A7"/>
    <w:rsid w:val="00C042A4"/>
    <w:rsid w:val="00C46B43"/>
    <w:rsid w:val="00CC1795"/>
    <w:rsid w:val="00CE7B8A"/>
    <w:rsid w:val="00D47B0F"/>
    <w:rsid w:val="00E2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AF8D0-46A5-406A-B9CE-ECDFFFD5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B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203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2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eganova@novaves.ostra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ceganovana</dc:creator>
  <cp:keywords/>
  <dc:description/>
  <cp:lastModifiedBy>Čeganová Nataša</cp:lastModifiedBy>
  <cp:revision>5</cp:revision>
  <cp:lastPrinted>2018-05-24T09:14:00Z</cp:lastPrinted>
  <dcterms:created xsi:type="dcterms:W3CDTF">2018-05-18T13:38:00Z</dcterms:created>
  <dcterms:modified xsi:type="dcterms:W3CDTF">2018-05-24T10:21:00Z</dcterms:modified>
</cp:coreProperties>
</file>